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B6" w:rsidRPr="00214AF8" w:rsidRDefault="00F10EBB" w:rsidP="00F10EBB">
      <w:pPr>
        <w:pStyle w:val="a8"/>
        <w:autoSpaceDE w:val="0"/>
        <w:autoSpaceDN w:val="0"/>
        <w:adjustRightInd w:val="0"/>
        <w:snapToGrid w:val="0"/>
        <w:ind w:leftChars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214A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2018</w:t>
      </w:r>
      <w:r w:rsidRPr="00214A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全球供應鏈採購夥伴大</w:t>
      </w:r>
      <w:r w:rsidR="00BB10B9" w:rsidRPr="00214A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會</w:t>
      </w:r>
      <w:r w:rsidRPr="00214A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暨新南向國家夥伴行銷大會</w:t>
      </w:r>
    </w:p>
    <w:p w:rsidR="00E429FD" w:rsidRPr="00214AF8" w:rsidRDefault="00524B9A" w:rsidP="002F2EA2">
      <w:pPr>
        <w:spacing w:beforeLines="50" w:before="180" w:afterLines="50" w:after="180" w:line="44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4AF8">
        <w:rPr>
          <w:rFonts w:ascii="Times New Roman" w:eastAsia="標楷體" w:hAnsi="Times New Roman" w:cs="Times New Roman"/>
          <w:sz w:val="28"/>
          <w:szCs w:val="28"/>
        </w:rPr>
        <w:t>為積極推動臺</w:t>
      </w:r>
      <w:r w:rsidR="00940513" w:rsidRPr="00214AF8">
        <w:rPr>
          <w:rFonts w:ascii="Times New Roman" w:eastAsia="標楷體" w:hAnsi="Times New Roman" w:cs="Times New Roman"/>
          <w:sz w:val="28"/>
          <w:szCs w:val="28"/>
        </w:rPr>
        <w:t>灣成為全球採購中心，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並兼顧促進買主採購效益與供應鏈之鏈結，</w:t>
      </w:r>
      <w:r w:rsidR="00E429FD" w:rsidRPr="00214AF8">
        <w:rPr>
          <w:rFonts w:ascii="Times New Roman" w:eastAsia="標楷體" w:hAnsi="Times New Roman" w:cs="Times New Roman"/>
          <w:sz w:val="28"/>
          <w:szCs w:val="28"/>
        </w:rPr>
        <w:t>經濟部國際貿易局委託</w:t>
      </w:r>
      <w:r w:rsidR="0073620C">
        <w:rPr>
          <w:rFonts w:ascii="Times New Roman" w:eastAsia="標楷體" w:hAnsi="Times New Roman" w:cs="Times New Roman" w:hint="eastAsia"/>
          <w:sz w:val="28"/>
          <w:szCs w:val="28"/>
        </w:rPr>
        <w:t>外貿協</w:t>
      </w:r>
      <w:r w:rsidR="00E429FD" w:rsidRPr="00214AF8">
        <w:rPr>
          <w:rFonts w:ascii="Times New Roman" w:eastAsia="標楷體" w:hAnsi="Times New Roman" w:cs="Times New Roman"/>
          <w:sz w:val="28"/>
          <w:szCs w:val="28"/>
        </w:rPr>
        <w:t>會辦理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「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全球供應鏈採購夥伴大會暨新南向國家夥伴行銷大會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」，依據</w:t>
      </w:r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「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5+2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產業</w:t>
      </w:r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」廣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邀全球買主來</w:t>
      </w:r>
      <w:proofErr w:type="gramStart"/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臺</w:t>
      </w:r>
      <w:proofErr w:type="gramEnd"/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採購洽談，</w:t>
      </w:r>
      <w:r w:rsidR="0073620C">
        <w:rPr>
          <w:rFonts w:ascii="Times New Roman" w:eastAsia="標楷體" w:hAnsi="Times New Roman" w:cs="Times New Roman" w:hint="eastAsia"/>
          <w:sz w:val="28"/>
          <w:szCs w:val="28"/>
        </w:rPr>
        <w:t>除積極協助我商外銷，亦讓全世界見證</w:t>
      </w:r>
      <w:r w:rsidR="0073620C">
        <w:rPr>
          <w:rFonts w:ascii="Times New Roman" w:eastAsia="標楷體" w:hAnsi="Times New Roman" w:cs="Times New Roman" w:hint="eastAsia"/>
          <w:sz w:val="28"/>
          <w:szCs w:val="28"/>
        </w:rPr>
        <w:t>M</w:t>
      </w:r>
      <w:r w:rsidR="0073620C">
        <w:rPr>
          <w:rFonts w:ascii="Times New Roman" w:eastAsia="標楷體" w:hAnsi="Times New Roman" w:cs="Times New Roman"/>
          <w:sz w:val="28"/>
          <w:szCs w:val="28"/>
        </w:rPr>
        <w:t>IT</w:t>
      </w:r>
      <w:r w:rsidR="0073620C">
        <w:rPr>
          <w:rFonts w:ascii="Times New Roman" w:eastAsia="標楷體" w:hAnsi="Times New Roman" w:cs="Times New Roman" w:hint="eastAsia"/>
          <w:sz w:val="28"/>
          <w:szCs w:val="28"/>
        </w:rPr>
        <w:t>的潛實力</w:t>
      </w:r>
      <w:r w:rsidR="00E429FD" w:rsidRPr="00214AF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B33A7" w:rsidRDefault="00524B9A" w:rsidP="002F2EA2">
      <w:pPr>
        <w:snapToGrid w:val="0"/>
        <w:spacing w:beforeLines="50" w:before="180" w:afterLines="50" w:after="180" w:line="440" w:lineRule="exact"/>
        <w:ind w:firstLine="567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proofErr w:type="gramStart"/>
      <w:r w:rsidRPr="00214AF8">
        <w:rPr>
          <w:rFonts w:ascii="Times New Roman" w:eastAsia="標楷體" w:hAnsi="Times New Roman" w:cs="Times New Roman"/>
          <w:color w:val="000000" w:themeColor="text1"/>
          <w:sz w:val="28"/>
        </w:rPr>
        <w:t>此外，</w:t>
      </w:r>
      <w:proofErr w:type="gramEnd"/>
      <w:r w:rsidRPr="00214AF8">
        <w:rPr>
          <w:rFonts w:ascii="Times New Roman" w:eastAsia="標楷體" w:hAnsi="Times New Roman" w:cs="Times New Roman"/>
          <w:color w:val="000000" w:themeColor="text1"/>
          <w:sz w:val="28"/>
        </w:rPr>
        <w:t>本次活動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首次邀請新南向國家</w:t>
      </w:r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「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賣主</w:t>
      </w:r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」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來</w:t>
      </w:r>
      <w:proofErr w:type="gramStart"/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臺</w:t>
      </w:r>
      <w:proofErr w:type="gramEnd"/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拓銷，</w:t>
      </w:r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亦安排新南向國家駐</w:t>
      </w:r>
      <w:proofErr w:type="gramStart"/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臺</w:t>
      </w:r>
      <w:proofErr w:type="gramEnd"/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機構設立形象推廣服務攤位，</w:t>
      </w:r>
      <w:r w:rsidR="006B33A7">
        <w:rPr>
          <w:rFonts w:ascii="Times New Roman" w:eastAsia="標楷體" w:hAnsi="Times New Roman" w:cs="Times New Roman" w:hint="eastAsia"/>
          <w:color w:val="000000" w:themeColor="text1"/>
          <w:sz w:val="28"/>
        </w:rPr>
        <w:t>介紹各國經貿文化特色，並</w:t>
      </w:r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於活動中穿插藝文表演，</w:t>
      </w:r>
      <w:r w:rsidR="006B33A7">
        <w:rPr>
          <w:rFonts w:ascii="Times New Roman" w:eastAsia="標楷體" w:hAnsi="Times New Roman" w:cs="Times New Roman" w:hint="eastAsia"/>
          <w:color w:val="000000" w:themeColor="text1"/>
          <w:sz w:val="28"/>
        </w:rPr>
        <w:t>炒熱現場買氣</w:t>
      </w:r>
      <w:r w:rsidR="002F2EA2">
        <w:rPr>
          <w:rFonts w:ascii="Times New Roman" w:eastAsia="標楷體" w:hAnsi="Times New Roman" w:cs="Times New Roman" w:hint="eastAsia"/>
          <w:color w:val="000000" w:themeColor="text1"/>
          <w:sz w:val="28"/>
        </w:rPr>
        <w:t>，極大化「雙向互惠交流」經濟效益。</w:t>
      </w:r>
    </w:p>
    <w:p w:rsidR="00F427B6" w:rsidRPr="00214AF8" w:rsidRDefault="006B33A7" w:rsidP="002F2EA2">
      <w:pPr>
        <w:snapToGrid w:val="0"/>
        <w:spacing w:beforeLines="50" w:before="180" w:afterLines="50" w:after="180" w:line="440" w:lineRule="exact"/>
        <w:ind w:firstLine="567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採購大會自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009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年開辦以來將邁入第十屆，</w:t>
      </w:r>
      <w:r w:rsidR="002F2EA2">
        <w:rPr>
          <w:rFonts w:ascii="Times New Roman" w:eastAsia="標楷體" w:hAnsi="Times New Roman" w:cs="Times New Roman" w:hint="eastAsia"/>
          <w:color w:val="000000" w:themeColor="text1"/>
          <w:sz w:val="28"/>
        </w:rPr>
        <w:t>是</w:t>
      </w:r>
      <w:proofErr w:type="gramStart"/>
      <w:r w:rsidR="002F2EA2">
        <w:rPr>
          <w:rFonts w:ascii="Times New Roman" w:eastAsia="標楷體" w:hAnsi="Times New Roman" w:cs="Times New Roman" w:hint="eastAsia"/>
          <w:color w:val="000000" w:themeColor="text1"/>
          <w:sz w:val="28"/>
        </w:rPr>
        <w:t>臺</w:t>
      </w:r>
      <w:proofErr w:type="gramEnd"/>
      <w:r w:rsidR="002F2EA2">
        <w:rPr>
          <w:rFonts w:ascii="Times New Roman" w:eastAsia="標楷體" w:hAnsi="Times New Roman" w:cs="Times New Roman" w:hint="eastAsia"/>
          <w:color w:val="000000" w:themeColor="text1"/>
          <w:sz w:val="28"/>
        </w:rPr>
        <w:t>商搭橋全球的最佳經貿平</w:t>
      </w:r>
      <w:proofErr w:type="gramStart"/>
      <w:r w:rsidR="007F2AC0">
        <w:rPr>
          <w:rFonts w:ascii="Times New Roman" w:eastAsia="標楷體" w:hAnsi="Times New Roman" w:cs="Times New Roman" w:hint="eastAsia"/>
          <w:color w:val="000000" w:themeColor="text1"/>
          <w:sz w:val="28"/>
        </w:rPr>
        <w:t>臺</w:t>
      </w:r>
      <w:proofErr w:type="gramEnd"/>
      <w:r w:rsidR="007F2AC0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  <w:r w:rsidR="002F2EA2">
        <w:rPr>
          <w:rFonts w:ascii="Times New Roman" w:eastAsia="標楷體" w:hAnsi="Times New Roman" w:cs="Times New Roman" w:hint="eastAsia"/>
          <w:color w:val="000000" w:themeColor="text1"/>
          <w:sz w:val="28"/>
        </w:rPr>
        <w:t>外貿協會誠摯邀請業者</w:t>
      </w:r>
      <w:r w:rsidR="007F2AC0">
        <w:rPr>
          <w:rFonts w:ascii="Times New Roman" w:eastAsia="標楷體" w:hAnsi="Times New Roman" w:cs="Times New Roman" w:hint="eastAsia"/>
          <w:color w:val="000000" w:themeColor="text1"/>
          <w:sz w:val="28"/>
        </w:rPr>
        <w:t>踴躍</w:t>
      </w:r>
      <w:r w:rsidR="002F2EA2">
        <w:rPr>
          <w:rFonts w:ascii="Times New Roman" w:eastAsia="標楷體" w:hAnsi="Times New Roman" w:cs="Times New Roman" w:hint="eastAsia"/>
          <w:color w:val="000000" w:themeColor="text1"/>
          <w:sz w:val="28"/>
        </w:rPr>
        <w:t>參與，共同談合作，搶商機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0513" w:rsidRPr="00214AF8" w:rsidRDefault="00C92113" w:rsidP="00940513">
      <w:pPr>
        <w:snapToGrid w:val="0"/>
        <w:spacing w:line="204" w:lineRule="auto"/>
        <w:jc w:val="right"/>
        <w:rPr>
          <w:rFonts w:ascii="Times New Roman" w:eastAsia="標楷體" w:hAnsi="Times New Roman" w:cs="Times New Roman"/>
        </w:rPr>
      </w:pPr>
      <w:r w:rsidRPr="00214AF8">
        <w:rPr>
          <w:rFonts w:ascii="Times New Roman" w:eastAsia="標楷體" w:hAnsi="Times New Roman" w:cs="Times New Roman"/>
          <w:noProof/>
          <w:color w:val="545454"/>
          <w:kern w:val="0"/>
          <w:szCs w:val="24"/>
        </w:rPr>
        <w:drawing>
          <wp:anchor distT="0" distB="0" distL="114300" distR="114300" simplePos="0" relativeHeight="251658752" behindDoc="0" locked="0" layoutInCell="1" allowOverlap="1" wp14:anchorId="141A1E97" wp14:editId="49144485">
            <wp:simplePos x="0" y="0"/>
            <wp:positionH relativeFrom="margin">
              <wp:posOffset>3752850</wp:posOffset>
            </wp:positionH>
            <wp:positionV relativeFrom="paragraph">
              <wp:posOffset>100330</wp:posOffset>
            </wp:positionV>
            <wp:extent cx="3004185" cy="2002790"/>
            <wp:effectExtent l="95250" t="95250" r="100965" b="9271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0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200279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513" w:rsidRPr="00214AF8" w:rsidRDefault="00940513" w:rsidP="002F2EA2">
      <w:pPr>
        <w:numPr>
          <w:ilvl w:val="0"/>
          <w:numId w:val="3"/>
        </w:numPr>
        <w:snapToGrid w:val="0"/>
        <w:spacing w:beforeLines="50" w:before="180" w:afterLines="50" w:after="180"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14AF8">
        <w:rPr>
          <w:rFonts w:ascii="Times New Roman" w:eastAsia="標楷體" w:hAnsi="Times New Roman" w:cs="Times New Roman"/>
          <w:b/>
          <w:sz w:val="28"/>
          <w:szCs w:val="28"/>
        </w:rPr>
        <w:t>活動概要</w:t>
      </w:r>
    </w:p>
    <w:p w:rsidR="00524B9A" w:rsidRPr="00214AF8" w:rsidRDefault="00524B9A" w:rsidP="002F2EA2">
      <w:pPr>
        <w:numPr>
          <w:ilvl w:val="0"/>
          <w:numId w:val="4"/>
        </w:numPr>
        <w:snapToGrid w:val="0"/>
        <w:spacing w:beforeLines="50" w:before="180" w:afterLines="50" w:after="180" w:line="440" w:lineRule="exact"/>
        <w:ind w:left="993" w:hanging="850"/>
        <w:rPr>
          <w:rFonts w:ascii="Times New Roman" w:eastAsia="標楷體" w:hAnsi="Times New Roman" w:cs="Times New Roman"/>
          <w:sz w:val="28"/>
          <w:szCs w:val="28"/>
        </w:rPr>
      </w:pPr>
      <w:r w:rsidRPr="007F2AC0"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 w:rsidRPr="00214AF8">
        <w:rPr>
          <w:rFonts w:ascii="Times New Roman" w:eastAsia="標楷體" w:hAnsi="Times New Roman" w:cs="Times New Roman"/>
          <w:sz w:val="28"/>
          <w:szCs w:val="28"/>
        </w:rPr>
        <w:t>2018</w:t>
      </w:r>
      <w:r w:rsidRPr="00214AF8">
        <w:rPr>
          <w:rFonts w:ascii="Times New Roman" w:eastAsia="標楷體" w:hAnsi="Times New Roman" w:cs="Times New Roman"/>
          <w:sz w:val="28"/>
          <w:szCs w:val="28"/>
        </w:rPr>
        <w:t>年</w:t>
      </w:r>
      <w:r w:rsidRPr="00214AF8">
        <w:rPr>
          <w:rFonts w:ascii="Times New Roman" w:eastAsia="標楷體" w:hAnsi="Times New Roman" w:cs="Times New Roman"/>
          <w:sz w:val="28"/>
          <w:szCs w:val="28"/>
        </w:rPr>
        <w:t>3</w:t>
      </w:r>
      <w:r w:rsidRPr="00214AF8">
        <w:rPr>
          <w:rFonts w:ascii="Times New Roman" w:eastAsia="標楷體" w:hAnsi="Times New Roman" w:cs="Times New Roman"/>
          <w:sz w:val="28"/>
          <w:szCs w:val="28"/>
        </w:rPr>
        <w:t>月</w:t>
      </w:r>
      <w:r w:rsidRPr="00214AF8">
        <w:rPr>
          <w:rFonts w:ascii="Times New Roman" w:eastAsia="標楷體" w:hAnsi="Times New Roman" w:cs="Times New Roman"/>
          <w:sz w:val="28"/>
          <w:szCs w:val="28"/>
        </w:rPr>
        <w:t>22</w:t>
      </w:r>
      <w:r w:rsidRPr="00214AF8">
        <w:rPr>
          <w:rFonts w:ascii="Times New Roman" w:eastAsia="標楷體" w:hAnsi="Times New Roman" w:cs="Times New Roman"/>
          <w:sz w:val="28"/>
          <w:szCs w:val="28"/>
        </w:rPr>
        <w:t>日（星期四）</w:t>
      </w:r>
    </w:p>
    <w:p w:rsidR="00940513" w:rsidRPr="00214AF8" w:rsidRDefault="00940513" w:rsidP="002F2EA2">
      <w:pPr>
        <w:numPr>
          <w:ilvl w:val="0"/>
          <w:numId w:val="4"/>
        </w:numPr>
        <w:snapToGrid w:val="0"/>
        <w:spacing w:beforeLines="50" w:before="180" w:afterLines="50" w:after="180" w:line="440" w:lineRule="exact"/>
        <w:ind w:left="993" w:hanging="850"/>
        <w:rPr>
          <w:rFonts w:ascii="Times New Roman" w:eastAsia="標楷體" w:hAnsi="Times New Roman" w:cs="Times New Roman"/>
          <w:sz w:val="28"/>
          <w:szCs w:val="28"/>
        </w:rPr>
      </w:pPr>
      <w:r w:rsidRPr="007F2AC0"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 w:rsidR="002F2EA2" w:rsidRPr="00214AF8">
        <w:rPr>
          <w:rFonts w:ascii="Times New Roman" w:eastAsia="標楷體" w:hAnsi="Times New Roman" w:cs="Times New Roman"/>
          <w:sz w:val="28"/>
          <w:szCs w:val="28"/>
        </w:rPr>
        <w:t>南港展覽館</w:t>
      </w:r>
      <w:r w:rsidR="002F2EA2" w:rsidRPr="00214AF8">
        <w:rPr>
          <w:rFonts w:ascii="Times New Roman" w:eastAsia="標楷體" w:hAnsi="Times New Roman" w:cs="Times New Roman"/>
          <w:sz w:val="28"/>
          <w:szCs w:val="28"/>
        </w:rPr>
        <w:t>1</w:t>
      </w:r>
      <w:r w:rsidR="002F2EA2">
        <w:rPr>
          <w:rFonts w:ascii="Times New Roman" w:eastAsia="標楷體" w:hAnsi="Times New Roman" w:cs="Times New Roman" w:hint="eastAsia"/>
          <w:sz w:val="28"/>
          <w:szCs w:val="28"/>
        </w:rPr>
        <w:t>館</w:t>
      </w:r>
    </w:p>
    <w:p w:rsidR="00940513" w:rsidRPr="007F2AC0" w:rsidRDefault="00940513" w:rsidP="002F2EA2">
      <w:pPr>
        <w:numPr>
          <w:ilvl w:val="0"/>
          <w:numId w:val="4"/>
        </w:numPr>
        <w:snapToGrid w:val="0"/>
        <w:spacing w:beforeLines="50" w:before="180" w:afterLines="50" w:after="180" w:line="440" w:lineRule="exact"/>
        <w:ind w:left="993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7F2AC0">
        <w:rPr>
          <w:rFonts w:ascii="Times New Roman" w:eastAsia="標楷體" w:hAnsi="Times New Roman" w:cs="Times New Roman"/>
          <w:b/>
          <w:sz w:val="28"/>
          <w:szCs w:val="28"/>
        </w:rPr>
        <w:t>辦理方式：</w:t>
      </w:r>
    </w:p>
    <w:p w:rsidR="002F2EA2" w:rsidRPr="00E932E6" w:rsidRDefault="002F2EA2" w:rsidP="002F2EA2">
      <w:pPr>
        <w:pStyle w:val="a8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932E6">
        <w:rPr>
          <w:rFonts w:ascii="Times New Roman" w:eastAsia="標楷體" w:hAnsi="Times New Roman" w:cs="Times New Roman"/>
          <w:sz w:val="28"/>
          <w:szCs w:val="28"/>
        </w:rPr>
        <w:t>洽談</w:t>
      </w:r>
      <w:proofErr w:type="gramStart"/>
      <w:r w:rsidRPr="00E932E6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E932E6">
        <w:rPr>
          <w:rFonts w:ascii="Times New Roman" w:eastAsia="標楷體" w:hAnsi="Times New Roman" w:cs="Times New Roman"/>
          <w:sz w:val="28"/>
          <w:szCs w:val="28"/>
        </w:rPr>
        <w:t>網路報名預約制</w:t>
      </w:r>
      <w:r w:rsidRPr="00E932E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27B6" w:rsidRDefault="00F427B6" w:rsidP="002F2EA2">
      <w:pPr>
        <w:pStyle w:val="a8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32E6">
        <w:rPr>
          <w:rFonts w:ascii="Times New Roman" w:eastAsia="標楷體" w:hAnsi="Times New Roman" w:cs="Times New Roman"/>
          <w:sz w:val="28"/>
          <w:szCs w:val="28"/>
        </w:rPr>
        <w:t>以產業別</w:t>
      </w:r>
      <w:r w:rsidR="002F2EA2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Pr="00E932E6">
        <w:rPr>
          <w:rFonts w:ascii="Times New Roman" w:eastAsia="標楷體" w:hAnsi="Times New Roman" w:cs="Times New Roman"/>
          <w:sz w:val="28"/>
          <w:szCs w:val="28"/>
        </w:rPr>
        <w:t>分，安排各買</w:t>
      </w:r>
      <w:r w:rsidR="00A36C88" w:rsidRPr="00E932E6">
        <w:rPr>
          <w:rFonts w:ascii="Times New Roman" w:eastAsia="標楷體" w:hAnsi="Times New Roman" w:cs="Times New Roman"/>
          <w:sz w:val="28"/>
          <w:szCs w:val="28"/>
        </w:rPr>
        <w:t>（賣）</w:t>
      </w:r>
      <w:r w:rsidRPr="00E932E6">
        <w:rPr>
          <w:rFonts w:ascii="Times New Roman" w:eastAsia="標楷體" w:hAnsi="Times New Roman" w:cs="Times New Roman"/>
          <w:sz w:val="28"/>
          <w:szCs w:val="28"/>
        </w:rPr>
        <w:t>主於所屬之產業洽談專區</w:t>
      </w:r>
      <w:r w:rsidR="00E932E6" w:rsidRPr="00E932E6">
        <w:rPr>
          <w:rFonts w:ascii="Times New Roman" w:eastAsia="標楷體" w:hAnsi="Times New Roman" w:cs="Times New Roman" w:hint="eastAsia"/>
          <w:sz w:val="28"/>
          <w:szCs w:val="28"/>
        </w:rPr>
        <w:t>內的</w:t>
      </w:r>
      <w:r w:rsidR="00F61C39" w:rsidRPr="00E932E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獨立隔間</w:t>
      </w:r>
      <w:r w:rsidR="00E932E6" w:rsidRPr="00E932E6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="00F61C39" w:rsidRPr="00E932E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與我國相關供應商</w:t>
      </w:r>
      <w:r w:rsidR="00E932E6" w:rsidRPr="00E932E6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（採購商）</w:t>
      </w:r>
      <w:r w:rsidR="00F61C39" w:rsidRPr="00E932E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進行</w:t>
      </w:r>
      <w:r w:rsidR="00E932E6" w:rsidRPr="00E932E6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一對</w:t>
      </w:r>
      <w:proofErr w:type="gramStart"/>
      <w:r w:rsidR="00E932E6" w:rsidRPr="00E932E6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一</w:t>
      </w:r>
      <w:proofErr w:type="gramEnd"/>
      <w:r w:rsidR="00F61C39" w:rsidRPr="00E932E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洽談</w:t>
      </w:r>
      <w:r w:rsidRPr="00E932E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40513" w:rsidRPr="007F2AC0" w:rsidRDefault="00C92113" w:rsidP="002F2EA2">
      <w:pPr>
        <w:numPr>
          <w:ilvl w:val="0"/>
          <w:numId w:val="4"/>
        </w:numPr>
        <w:snapToGrid w:val="0"/>
        <w:spacing w:beforeLines="50" w:before="180" w:afterLines="50" w:after="180" w:line="440" w:lineRule="exact"/>
        <w:ind w:left="993" w:hanging="85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252730</wp:posOffset>
            </wp:positionV>
            <wp:extent cx="2990215" cy="1991995"/>
            <wp:effectExtent l="95250" t="95250" r="95885" b="103505"/>
            <wp:wrapTight wrapText="bothSides">
              <wp:wrapPolygon edited="0">
                <wp:start x="-688" y="-1033"/>
                <wp:lineTo x="-688" y="22516"/>
                <wp:lineTo x="22155" y="22516"/>
                <wp:lineTo x="22155" y="-1033"/>
                <wp:lineTo x="-688" y="-1033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A2" w:rsidRPr="007F2AC0">
        <w:rPr>
          <w:rFonts w:ascii="Times New Roman" w:eastAsia="標楷體" w:hAnsi="Times New Roman" w:cs="Times New Roman" w:hint="eastAsia"/>
          <w:b/>
          <w:sz w:val="28"/>
          <w:szCs w:val="28"/>
        </w:rPr>
        <w:t>目標</w:t>
      </w:r>
      <w:r w:rsidR="00940513" w:rsidRPr="007F2AC0">
        <w:rPr>
          <w:rFonts w:ascii="Times New Roman" w:eastAsia="標楷體" w:hAnsi="Times New Roman" w:cs="Times New Roman"/>
          <w:b/>
          <w:sz w:val="28"/>
          <w:szCs w:val="28"/>
        </w:rPr>
        <w:t>對象：</w:t>
      </w:r>
    </w:p>
    <w:p w:rsidR="00AD0A08" w:rsidRPr="007F1209" w:rsidRDefault="00E932E6" w:rsidP="002F2EA2">
      <w:pPr>
        <w:snapToGrid w:val="0"/>
        <w:spacing w:beforeLines="50" w:before="180" w:afterLines="50" w:after="180" w:line="440" w:lineRule="exact"/>
        <w:ind w:left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機械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、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環保</w:t>
      </w:r>
      <w:proofErr w:type="gramStart"/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及綠能</w:t>
      </w:r>
      <w:proofErr w:type="gramEnd"/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、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生活休閒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、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生技醫療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、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智慧城市及新創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7F2AC0">
        <w:rPr>
          <w:rFonts w:ascii="Times New Roman" w:eastAsia="標楷體" w:hAnsi="Times New Roman" w:cs="Times New Roman" w:hint="eastAsia"/>
          <w:sz w:val="28"/>
          <w:szCs w:val="28"/>
        </w:rPr>
        <w:t>等產業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之國內業者</w:t>
      </w:r>
      <w:r w:rsidR="007F1209" w:rsidRPr="007F1209">
        <w:rPr>
          <w:rFonts w:ascii="Times New Roman" w:eastAsia="標楷體" w:hAnsi="Times New Roman" w:cs="Times New Roman" w:hint="eastAsia"/>
          <w:sz w:val="28"/>
          <w:szCs w:val="28"/>
        </w:rPr>
        <w:t>，皆可免費報名參加。</w:t>
      </w:r>
    </w:p>
    <w:p w:rsidR="00214AF8" w:rsidRDefault="00214AF8" w:rsidP="00F427B6">
      <w:pPr>
        <w:snapToGrid w:val="0"/>
        <w:spacing w:line="204" w:lineRule="auto"/>
        <w:rPr>
          <w:rFonts w:ascii="Times New Roman" w:eastAsia="標楷體" w:hAnsi="Times New Roman" w:cs="Times New Roman"/>
          <w:color w:val="545454"/>
          <w:kern w:val="0"/>
          <w:szCs w:val="24"/>
        </w:rPr>
        <w:sectPr w:rsidR="00214AF8" w:rsidSect="00EE57E9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851" w:footer="850" w:gutter="0"/>
          <w:cols w:space="425"/>
          <w:docGrid w:type="lines" w:linePitch="360"/>
        </w:sectPr>
      </w:pPr>
    </w:p>
    <w:p w:rsidR="00590C9B" w:rsidRPr="00214AF8" w:rsidRDefault="00590C9B" w:rsidP="00590C9B">
      <w:pPr>
        <w:snapToGrid w:val="0"/>
        <w:spacing w:line="204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1"/>
        <w:tblW w:w="9206" w:type="dxa"/>
        <w:tblBorders>
          <w:top w:val="outset" w:sz="6" w:space="0" w:color="E80080"/>
          <w:left w:val="outset" w:sz="6" w:space="0" w:color="E80080"/>
          <w:bottom w:val="outset" w:sz="6" w:space="0" w:color="E80080"/>
          <w:right w:val="outset" w:sz="6" w:space="0" w:color="E8008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7"/>
        <w:gridCol w:w="4669"/>
      </w:tblGrid>
      <w:tr w:rsidR="007F2AC0" w:rsidRPr="00214AF8" w:rsidTr="007F2AC0">
        <w:trPr>
          <w:trHeight w:val="467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D100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545454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b/>
                <w:color w:val="FFF0F5"/>
                <w:kern w:val="0"/>
                <w:sz w:val="28"/>
                <w:szCs w:val="20"/>
                <w:bdr w:val="none" w:sz="0" w:space="0" w:color="auto" w:frame="1"/>
              </w:rPr>
              <w:t>時間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D100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545454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b/>
                <w:color w:val="FFF0F5"/>
                <w:kern w:val="0"/>
                <w:sz w:val="28"/>
                <w:szCs w:val="20"/>
                <w:bdr w:val="none" w:sz="0" w:space="0" w:color="auto" w:frame="1"/>
              </w:rPr>
              <w:t>活動內容</w:t>
            </w:r>
          </w:p>
        </w:tc>
      </w:tr>
      <w:tr w:rsidR="007F2AC0" w:rsidRPr="00214AF8" w:rsidTr="007F2AC0">
        <w:trPr>
          <w:trHeight w:val="935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0"/>
              </w:rPr>
              <w:t>9:30-10:30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開幕典禮</w:t>
            </w:r>
          </w:p>
        </w:tc>
      </w:tr>
      <w:tr w:rsidR="007F2AC0" w:rsidRPr="00214AF8" w:rsidTr="007F2AC0">
        <w:trPr>
          <w:trHeight w:val="486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09:00-12:00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  <w:bdr w:val="none" w:sz="0" w:space="0" w:color="auto" w:frame="1"/>
              </w:rPr>
              <w:t>一對</w:t>
            </w:r>
            <w:proofErr w:type="gramStart"/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  <w:bdr w:val="none" w:sz="0" w:space="0" w:color="auto" w:frame="1"/>
              </w:rPr>
              <w:t>一</w:t>
            </w:r>
            <w:proofErr w:type="gramEnd"/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  <w:bdr w:val="none" w:sz="0" w:space="0" w:color="auto" w:frame="1"/>
              </w:rPr>
              <w:t>採購洽談會</w:t>
            </w:r>
          </w:p>
        </w:tc>
      </w:tr>
      <w:tr w:rsidR="007F2AC0" w:rsidRPr="00214AF8" w:rsidTr="007F2AC0">
        <w:trPr>
          <w:trHeight w:val="486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12:00-13:30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午休</w:t>
            </w:r>
          </w:p>
        </w:tc>
      </w:tr>
      <w:tr w:rsidR="007F2AC0" w:rsidRPr="00214AF8" w:rsidTr="007F2AC0">
        <w:trPr>
          <w:trHeight w:val="486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13:30-17:30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一對</w:t>
            </w:r>
            <w:proofErr w:type="gramStart"/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一</w:t>
            </w:r>
            <w:proofErr w:type="gramEnd"/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採購洽談會</w:t>
            </w:r>
          </w:p>
        </w:tc>
      </w:tr>
      <w:tr w:rsidR="007F2AC0" w:rsidRPr="00214AF8" w:rsidTr="007F2AC0">
        <w:trPr>
          <w:trHeight w:val="486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  <w:bdr w:val="none" w:sz="0" w:space="0" w:color="auto" w:frame="1"/>
              </w:rPr>
              <w:t>17:30-18:00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買主名片交換</w:t>
            </w:r>
          </w:p>
        </w:tc>
      </w:tr>
      <w:tr w:rsidR="007F2AC0" w:rsidRPr="00214AF8" w:rsidTr="007F2AC0">
        <w:trPr>
          <w:trHeight w:val="1423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18:00-19:00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Default="007F2AC0" w:rsidP="00214AF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Happy Hour</w:t>
            </w:r>
          </w:p>
          <w:p w:rsidR="007F2AC0" w:rsidRPr="00214AF8" w:rsidRDefault="007F2AC0" w:rsidP="00C6666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新南向國家特色文化表演</w:t>
            </w:r>
          </w:p>
        </w:tc>
      </w:tr>
    </w:tbl>
    <w:p w:rsidR="00245DC3" w:rsidRPr="00214AF8" w:rsidRDefault="00245DC3" w:rsidP="00CD1BB3">
      <w:pPr>
        <w:snapToGrid w:val="0"/>
        <w:spacing w:line="204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D0A08" w:rsidRPr="00214AF8" w:rsidRDefault="00AD0A0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noProof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C6666E">
      <w:pPr>
        <w:widowControl/>
        <w:shd w:val="clear" w:color="auto" w:fill="FFFFFF"/>
        <w:ind w:leftChars="295" w:left="708" w:rightChars="167" w:right="401" w:firstLine="1"/>
        <w:textAlignment w:val="baseline"/>
        <w:rPr>
          <w:rFonts w:ascii="Times New Roman" w:eastAsia="標楷體" w:hAnsi="Times New Roman" w:cs="Times New Roman"/>
          <w:kern w:val="0"/>
          <w:sz w:val="22"/>
          <w:szCs w:val="20"/>
        </w:rPr>
      </w:pP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**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</w:rPr>
        <w:t>18:00-19:00</w:t>
      </w:r>
      <w:r w:rsidRPr="00214AF8">
        <w:rPr>
          <w:rFonts w:ascii="Times New Roman" w:eastAsia="標楷體" w:hAnsi="Times New Roman" w:cs="Times New Roman" w:hint="eastAsia"/>
          <w:kern w:val="0"/>
          <w:sz w:val="22"/>
          <w:szCs w:val="20"/>
        </w:rPr>
        <w:t>之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買主交流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Happy Hour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時段，主要為所有買主彼此交流時間（提供限量飲料與輕食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/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零食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/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點心），我商可自由選擇參加與否，無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  <w:bdr w:val="none" w:sz="0" w:space="0" w:color="auto" w:frame="1"/>
        </w:rPr>
        <w:t>需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報名。</w:t>
      </w:r>
    </w:p>
    <w:p w:rsidR="00F427B6" w:rsidRPr="00214AF8" w:rsidRDefault="00214AF8" w:rsidP="007F2AC0">
      <w:pPr>
        <w:pStyle w:val="a8"/>
        <w:numPr>
          <w:ilvl w:val="0"/>
          <w:numId w:val="3"/>
        </w:numPr>
        <w:snapToGrid w:val="0"/>
        <w:spacing w:beforeLines="50" w:before="180" w:afterLines="50" w:after="180" w:line="44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14AF8">
        <w:rPr>
          <w:rFonts w:ascii="Times New Roman" w:eastAsia="標楷體" w:hAnsi="Times New Roman" w:cs="Times New Roman" w:hint="eastAsia"/>
          <w:b/>
          <w:sz w:val="28"/>
          <w:szCs w:val="28"/>
        </w:rPr>
        <w:t>報</w:t>
      </w:r>
      <w:r w:rsidR="00C92113">
        <w:rPr>
          <w:rFonts w:ascii="Times New Roman" w:eastAsia="標楷體" w:hAnsi="Times New Roman" w:cs="Times New Roman" w:hint="eastAsia"/>
          <w:b/>
          <w:sz w:val="28"/>
          <w:szCs w:val="28"/>
        </w:rPr>
        <w:t>名資訊</w:t>
      </w:r>
      <w:proofErr w:type="gramStart"/>
      <w:r w:rsidR="00C9211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C92113">
        <w:fldChar w:fldCharType="begin"/>
      </w:r>
      <w:r w:rsidR="00C92113">
        <w:instrText xml:space="preserve"> HYPERLINK "http://www.sourcingtaiwan.com.tw" </w:instrText>
      </w:r>
      <w:r w:rsidR="00C92113">
        <w:fldChar w:fldCharType="separate"/>
      </w:r>
      <w:r w:rsidR="00C92113" w:rsidRPr="00D8497D">
        <w:rPr>
          <w:rStyle w:val="a7"/>
          <w:rFonts w:ascii="Times New Roman" w:eastAsia="標楷體" w:hAnsi="Times New Roman" w:cs="Times New Roman"/>
          <w:kern w:val="0"/>
          <w:sz w:val="28"/>
          <w:szCs w:val="28"/>
        </w:rPr>
        <w:t>www.sourcingtaiwan.com.tw</w:t>
      </w:r>
      <w:r w:rsidR="00C92113">
        <w:rPr>
          <w:rStyle w:val="a7"/>
          <w:rFonts w:ascii="Times New Roman" w:eastAsia="標楷體" w:hAnsi="Times New Roman" w:cs="Times New Roman"/>
          <w:kern w:val="0"/>
          <w:sz w:val="28"/>
          <w:szCs w:val="28"/>
        </w:rPr>
        <w:fldChar w:fldCharType="end"/>
      </w:r>
      <w:proofErr w:type="gramStart"/>
      <w:r w:rsidR="00C9211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:rsidR="00D8497D" w:rsidRPr="007F1209" w:rsidRDefault="00C92113" w:rsidP="007F2AC0">
      <w:pPr>
        <w:pStyle w:val="a8"/>
        <w:numPr>
          <w:ilvl w:val="0"/>
          <w:numId w:val="14"/>
        </w:numPr>
        <w:snapToGrid w:val="0"/>
        <w:spacing w:beforeLines="50" w:before="180" w:afterLines="50" w:after="180" w:line="440" w:lineRule="exact"/>
        <w:ind w:leftChars="0"/>
        <w:jc w:val="both"/>
        <w:rPr>
          <w:rStyle w:val="a7"/>
          <w:rFonts w:ascii="Times New Roman" w:eastAsia="標楷體" w:hAnsi="Times New Roman" w:cs="Times New Roman"/>
          <w:color w:val="000000"/>
          <w:kern w:val="0"/>
          <w:sz w:val="28"/>
          <w:szCs w:val="28"/>
          <w:u w:val="none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報名時間</w:t>
      </w:r>
      <w:r w:rsidR="00D8497D" w:rsidRPr="007F2AC0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：</w:t>
      </w:r>
      <w:r w:rsidRPr="007F1209">
        <w:rPr>
          <w:rStyle w:val="a7"/>
          <w:rFonts w:ascii="Times New Roman" w:eastAsia="標楷體" w:hAnsi="Times New Roman" w:cs="Times New Roman"/>
          <w:color w:val="000000"/>
          <w:kern w:val="0"/>
          <w:sz w:val="28"/>
          <w:szCs w:val="28"/>
          <w:u w:val="none"/>
        </w:rPr>
        <w:t xml:space="preserve"> </w:t>
      </w:r>
    </w:p>
    <w:p w:rsidR="007F1209" w:rsidRPr="007F1209" w:rsidRDefault="007F2AC0" w:rsidP="007F2AC0">
      <w:pPr>
        <w:pStyle w:val="a8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 w:hanging="18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與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買主洽談：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日上午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時至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12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日下午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="007F12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7F1209" w:rsidRPr="007F1209" w:rsidRDefault="007F2AC0" w:rsidP="007F2AC0">
      <w:pPr>
        <w:pStyle w:val="a8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 w:hanging="18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與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賣主洽談：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日上午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時至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22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日下午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="007F12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F427B6" w:rsidRPr="00D8497D" w:rsidRDefault="00D8497D" w:rsidP="007F2AC0">
      <w:pPr>
        <w:pStyle w:val="a8"/>
        <w:numPr>
          <w:ilvl w:val="0"/>
          <w:numId w:val="14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F2AC0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洽詢專線：</w:t>
      </w:r>
      <w:r w:rsidR="00214AF8" w:rsidRPr="00D8497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0800-506-088</w:t>
      </w:r>
      <w:r w:rsidR="00214AF8" w:rsidRPr="00D8497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7F2AC0" w:rsidRDefault="007F2AC0" w:rsidP="00F427B6">
      <w:pPr>
        <w:snapToGrid w:val="0"/>
        <w:spacing w:line="204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3D04B621">
            <wp:simplePos x="0" y="0"/>
            <wp:positionH relativeFrom="column">
              <wp:posOffset>962025</wp:posOffset>
            </wp:positionH>
            <wp:positionV relativeFrom="paragraph">
              <wp:posOffset>128905</wp:posOffset>
            </wp:positionV>
            <wp:extent cx="234315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424" y="21035"/>
                <wp:lineTo x="21424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23" w:rsidRDefault="00DF2723" w:rsidP="00F427B6">
      <w:pPr>
        <w:snapToGrid w:val="0"/>
        <w:spacing w:line="204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47A84" w:rsidRPr="00D8497D" w:rsidRDefault="00247A84" w:rsidP="00F427B6">
      <w:pPr>
        <w:snapToGrid w:val="0"/>
        <w:spacing w:line="204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8497D">
        <w:rPr>
          <w:rFonts w:ascii="Times New Roman" w:eastAsia="標楷體" w:hAnsi="Times New Roman" w:cs="Times New Roman"/>
          <w:kern w:val="0"/>
          <w:sz w:val="28"/>
          <w:szCs w:val="28"/>
        </w:rPr>
        <w:t>主辦單位</w:t>
      </w:r>
      <w:r w:rsidR="00A75A0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D8497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A75A07" w:rsidRPr="007F2AC0" w:rsidRDefault="00A75A07" w:rsidP="00F427B6">
      <w:pPr>
        <w:snapToGrid w:val="0"/>
        <w:spacing w:line="204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A75A07" w:rsidRDefault="00A75A07" w:rsidP="00F427B6">
      <w:pPr>
        <w:snapToGrid w:val="0"/>
        <w:spacing w:line="204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1276350</wp:posOffset>
            </wp:positionH>
            <wp:positionV relativeFrom="paragraph">
              <wp:posOffset>117475</wp:posOffset>
            </wp:positionV>
            <wp:extent cx="1729740" cy="238125"/>
            <wp:effectExtent l="0" t="0" r="3810" b="9525"/>
            <wp:wrapTight wrapText="bothSides">
              <wp:wrapPolygon edited="0">
                <wp:start x="0" y="0"/>
                <wp:lineTo x="0" y="20736"/>
                <wp:lineTo x="21410" y="20736"/>
                <wp:lineTo x="21410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A84" w:rsidRPr="00A75A07" w:rsidRDefault="00247A84" w:rsidP="00F427B6">
      <w:pPr>
        <w:snapToGrid w:val="0"/>
        <w:spacing w:line="204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8497D">
        <w:rPr>
          <w:rFonts w:ascii="Times New Roman" w:eastAsia="標楷體" w:hAnsi="Times New Roman" w:cs="Times New Roman"/>
          <w:kern w:val="0"/>
          <w:sz w:val="28"/>
          <w:szCs w:val="28"/>
        </w:rPr>
        <w:t>執行單位</w:t>
      </w:r>
      <w:r w:rsidR="00A75A0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247A84" w:rsidRPr="001D4C20" w:rsidRDefault="00247A84" w:rsidP="00F427B6">
      <w:pPr>
        <w:snapToGrid w:val="0"/>
        <w:spacing w:line="204" w:lineRule="auto"/>
        <w:jc w:val="both"/>
        <w:rPr>
          <w:rFonts w:ascii="標楷體" w:eastAsia="標楷體" w:hAnsi="標楷體" w:cs="新細明體"/>
          <w:kern w:val="0"/>
          <w:szCs w:val="24"/>
        </w:rPr>
      </w:pPr>
    </w:p>
    <w:sectPr w:rsidR="00247A84" w:rsidRPr="001D4C20" w:rsidSect="00EE57E9"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BA" w:rsidRDefault="00E37EBA" w:rsidP="00D75B40">
      <w:r>
        <w:separator/>
      </w:r>
    </w:p>
  </w:endnote>
  <w:endnote w:type="continuationSeparator" w:id="0">
    <w:p w:rsidR="00E37EBA" w:rsidRDefault="00E37EBA" w:rsidP="00D7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48" w:rsidRDefault="00E14048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4441825</wp:posOffset>
              </wp:positionH>
              <wp:positionV relativeFrom="paragraph">
                <wp:posOffset>182245</wp:posOffset>
              </wp:positionV>
              <wp:extent cx="2360930" cy="140462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048" w:rsidRPr="00E14048" w:rsidRDefault="00E14048">
                          <w:pPr>
                            <w:rPr>
                              <w:color w:val="FFFFFF" w:themeColor="background1"/>
                            </w:rPr>
                          </w:pPr>
                          <w:r w:rsidRPr="00E14048">
                            <w:rPr>
                              <w:color w:val="FFFFFF" w:themeColor="background1"/>
                            </w:rPr>
                            <w:t>www.sourcingtaiwan.com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49.75pt;margin-top:14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" filled="f" stroked="f">
              <v:textbox style="mso-fit-shape-to-text:t">
                <w:txbxContent>
                  <w:p w:rsidR="00E14048" w:rsidRPr="00E14048" w:rsidRDefault="00E14048">
                    <w:pPr>
                      <w:rPr>
                        <w:color w:val="FFFFFF" w:themeColor="background1"/>
                      </w:rPr>
                    </w:pPr>
                    <w:r w:rsidRPr="00E14048">
                      <w:rPr>
                        <w:color w:val="FFFFFF" w:themeColor="background1"/>
                      </w:rPr>
                      <w:t>www.sourcingtaiwan.com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BA" w:rsidRDefault="00E37EBA" w:rsidP="00D75B40">
      <w:r>
        <w:separator/>
      </w:r>
    </w:p>
  </w:footnote>
  <w:footnote w:type="continuationSeparator" w:id="0">
    <w:p w:rsidR="00E37EBA" w:rsidRDefault="00E37EBA" w:rsidP="00D7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40" w:rsidRDefault="00E37EBA" w:rsidP="00D75B4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87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媒體資料文件內頁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E0" w:rsidRDefault="00F10EBB">
    <w:pPr>
      <w:pStyle w:val="a3"/>
    </w:pPr>
    <w:r w:rsidRPr="00F10EBB">
      <w:rPr>
        <w:noProof/>
      </w:rPr>
      <w:drawing>
        <wp:inline distT="0" distB="0" distL="0" distR="0">
          <wp:extent cx="6883400" cy="830580"/>
          <wp:effectExtent l="0" t="0" r="0" b="7620"/>
          <wp:docPr id="4" name="圖片 4" descr="\\172.20.20.40\運輸金屬化工組\2018年採購大會_參考資料\主視覺\網頁用\2018採購大會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0.20.40\運輸金屬化工組\2018年採購大會_參考資料\主視覺\網頁用\2018採購大會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0" cy="8305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40" w:rsidRDefault="00E37EB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87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媒體資料文件內頁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450"/>
    <w:multiLevelType w:val="hybridMultilevel"/>
    <w:tmpl w:val="8BE07E50"/>
    <w:lvl w:ilvl="0" w:tplc="537043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A020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8D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1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275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07A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CC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A96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20E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F5082"/>
    <w:multiLevelType w:val="hybridMultilevel"/>
    <w:tmpl w:val="371CB018"/>
    <w:lvl w:ilvl="0" w:tplc="3C9C7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32310"/>
    <w:multiLevelType w:val="hybridMultilevel"/>
    <w:tmpl w:val="1E3060CC"/>
    <w:lvl w:ilvl="0" w:tplc="17A43E3E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100A0791"/>
    <w:multiLevelType w:val="hybridMultilevel"/>
    <w:tmpl w:val="F9328242"/>
    <w:lvl w:ilvl="0" w:tplc="B9C2CB4C">
      <w:start w:val="1"/>
      <w:numFmt w:val="decimal"/>
      <w:lvlText w:val="(%1)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>
    <w:nsid w:val="34450AD0"/>
    <w:multiLevelType w:val="hybridMultilevel"/>
    <w:tmpl w:val="EB5CD6B8"/>
    <w:lvl w:ilvl="0" w:tplc="604217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34933A20"/>
    <w:multiLevelType w:val="hybridMultilevel"/>
    <w:tmpl w:val="C6121BD4"/>
    <w:lvl w:ilvl="0" w:tplc="59BAB4F2">
      <w:start w:val="1"/>
      <w:numFmt w:val="decimal"/>
      <w:lvlText w:val="(%1)"/>
      <w:lvlJc w:val="left"/>
      <w:pPr>
        <w:ind w:left="19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6">
    <w:nsid w:val="380732AC"/>
    <w:multiLevelType w:val="hybridMultilevel"/>
    <w:tmpl w:val="D68C47F0"/>
    <w:lvl w:ilvl="0" w:tplc="A6AA61FE">
      <w:start w:val="1"/>
      <w:numFmt w:val="decimal"/>
      <w:lvlText w:val="%1."/>
      <w:lvlJc w:val="left"/>
      <w:pPr>
        <w:ind w:left="1351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>
    <w:nsid w:val="3F0861F6"/>
    <w:multiLevelType w:val="hybridMultilevel"/>
    <w:tmpl w:val="DBAABC6C"/>
    <w:lvl w:ilvl="0" w:tplc="0409000F">
      <w:start w:val="1"/>
      <w:numFmt w:val="decimal"/>
      <w:lvlText w:val="%1."/>
      <w:lvlJc w:val="left"/>
      <w:pPr>
        <w:ind w:left="18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8">
    <w:nsid w:val="3F0F5B2A"/>
    <w:multiLevelType w:val="hybridMultilevel"/>
    <w:tmpl w:val="AB24FEAC"/>
    <w:lvl w:ilvl="0" w:tplc="B4AE23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>
    <w:nsid w:val="3F1D03E9"/>
    <w:multiLevelType w:val="hybridMultilevel"/>
    <w:tmpl w:val="AB24FEAC"/>
    <w:lvl w:ilvl="0" w:tplc="B4AE23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>
    <w:nsid w:val="6D860347"/>
    <w:multiLevelType w:val="hybridMultilevel"/>
    <w:tmpl w:val="41A27258"/>
    <w:lvl w:ilvl="0" w:tplc="3F38C0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F8F1DC1"/>
    <w:multiLevelType w:val="hybridMultilevel"/>
    <w:tmpl w:val="2D7696E6"/>
    <w:lvl w:ilvl="0" w:tplc="68C02280">
      <w:start w:val="1"/>
      <w:numFmt w:val="taiwaneseCountingThousand"/>
      <w:lvlText w:val="（%1）"/>
      <w:lvlJc w:val="left"/>
      <w:pPr>
        <w:ind w:left="2215" w:hanging="1080"/>
      </w:pPr>
      <w:rPr>
        <w:rFonts w:hint="default"/>
        <w:b/>
      </w:rPr>
    </w:lvl>
    <w:lvl w:ilvl="1" w:tplc="3140F216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6F7CCA"/>
    <w:multiLevelType w:val="hybridMultilevel"/>
    <w:tmpl w:val="326A6C60"/>
    <w:lvl w:ilvl="0" w:tplc="8DE638EC">
      <w:start w:val="1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3">
    <w:nsid w:val="71FD5993"/>
    <w:multiLevelType w:val="hybridMultilevel"/>
    <w:tmpl w:val="5A9EDD12"/>
    <w:lvl w:ilvl="0" w:tplc="181897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0"/>
    <w:rsid w:val="000671E0"/>
    <w:rsid w:val="000F3C28"/>
    <w:rsid w:val="00100425"/>
    <w:rsid w:val="00113D89"/>
    <w:rsid w:val="00131440"/>
    <w:rsid w:val="001D4C20"/>
    <w:rsid w:val="00201105"/>
    <w:rsid w:val="00214AF8"/>
    <w:rsid w:val="00245DC3"/>
    <w:rsid w:val="00247A84"/>
    <w:rsid w:val="00256771"/>
    <w:rsid w:val="00257718"/>
    <w:rsid w:val="002637EA"/>
    <w:rsid w:val="0027152E"/>
    <w:rsid w:val="002F2EA2"/>
    <w:rsid w:val="00405A19"/>
    <w:rsid w:val="004321EE"/>
    <w:rsid w:val="004754A7"/>
    <w:rsid w:val="004E5AEC"/>
    <w:rsid w:val="00524B9A"/>
    <w:rsid w:val="00541E49"/>
    <w:rsid w:val="00590C9B"/>
    <w:rsid w:val="00603E6C"/>
    <w:rsid w:val="00632249"/>
    <w:rsid w:val="0067424F"/>
    <w:rsid w:val="00696DAB"/>
    <w:rsid w:val="006B33A7"/>
    <w:rsid w:val="00701F60"/>
    <w:rsid w:val="0073620C"/>
    <w:rsid w:val="007672D1"/>
    <w:rsid w:val="007916C6"/>
    <w:rsid w:val="007F1209"/>
    <w:rsid w:val="007F2AC0"/>
    <w:rsid w:val="00881141"/>
    <w:rsid w:val="00883901"/>
    <w:rsid w:val="008A69AC"/>
    <w:rsid w:val="00940513"/>
    <w:rsid w:val="00954192"/>
    <w:rsid w:val="0097388A"/>
    <w:rsid w:val="00981BEA"/>
    <w:rsid w:val="009B16C4"/>
    <w:rsid w:val="00A05DAA"/>
    <w:rsid w:val="00A10043"/>
    <w:rsid w:val="00A31D2C"/>
    <w:rsid w:val="00A36C88"/>
    <w:rsid w:val="00A75A07"/>
    <w:rsid w:val="00A7620D"/>
    <w:rsid w:val="00AD0A08"/>
    <w:rsid w:val="00B12724"/>
    <w:rsid w:val="00BB10B9"/>
    <w:rsid w:val="00C05683"/>
    <w:rsid w:val="00C15072"/>
    <w:rsid w:val="00C65885"/>
    <w:rsid w:val="00C6666E"/>
    <w:rsid w:val="00C92113"/>
    <w:rsid w:val="00CA4D74"/>
    <w:rsid w:val="00CC5A96"/>
    <w:rsid w:val="00CD1BB3"/>
    <w:rsid w:val="00CD3149"/>
    <w:rsid w:val="00CE0FF0"/>
    <w:rsid w:val="00D360E1"/>
    <w:rsid w:val="00D41256"/>
    <w:rsid w:val="00D75B40"/>
    <w:rsid w:val="00D8497D"/>
    <w:rsid w:val="00D939D8"/>
    <w:rsid w:val="00DF2723"/>
    <w:rsid w:val="00E14048"/>
    <w:rsid w:val="00E37EBA"/>
    <w:rsid w:val="00E429FD"/>
    <w:rsid w:val="00E4577B"/>
    <w:rsid w:val="00E60385"/>
    <w:rsid w:val="00E932E6"/>
    <w:rsid w:val="00E97DB2"/>
    <w:rsid w:val="00EE57E9"/>
    <w:rsid w:val="00F10EBB"/>
    <w:rsid w:val="00F427B6"/>
    <w:rsid w:val="00F61C39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409C3AF-C3FD-4C9A-87C6-509D424D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B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B4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567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2567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6771"/>
  </w:style>
  <w:style w:type="paragraph" w:styleId="a8">
    <w:name w:val="List Paragraph"/>
    <w:basedOn w:val="a"/>
    <w:uiPriority w:val="34"/>
    <w:qFormat/>
    <w:rsid w:val="00E603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0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3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4DC2-E82D-4F3E-A500-0ACE247A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鄭艾莉</dc:creator>
  <cp:lastModifiedBy>李念柔</cp:lastModifiedBy>
  <cp:revision>2</cp:revision>
  <cp:lastPrinted>2018-01-25T01:53:00Z</cp:lastPrinted>
  <dcterms:created xsi:type="dcterms:W3CDTF">2018-02-06T01:09:00Z</dcterms:created>
  <dcterms:modified xsi:type="dcterms:W3CDTF">2018-02-06T01:09:00Z</dcterms:modified>
</cp:coreProperties>
</file>